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68" w:rsidRPr="008C4DDC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E2350" w:rsidRDefault="000E2350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8C4DDC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B3A68" w:rsidRPr="008C4DDC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B3A68" w:rsidRPr="008C4DDC" w:rsidRDefault="00367EC2" w:rsidP="003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201DD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201DD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59B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0E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F1A5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4659B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A68" w:rsidRPr="008C4DDC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68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214D58" w:rsidRPr="008C4DDC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8C4DDC" w:rsidRPr="008C4DDC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367EC2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3B3A68" w:rsidRPr="008C4DDC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DC" w:rsidRPr="008C4DDC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B03503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Чебаркульского городск</w:t>
            </w:r>
            <w:r w:rsidR="00367EC2"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округа (далее  - УФКиС ЧГО); </w:t>
            </w:r>
            <w:r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</w:t>
            </w:r>
            <w:r w:rsidR="007C6BCA"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«Комплексный центр социального обслужив</w:t>
            </w:r>
            <w:r w:rsidR="00367EC2"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 населения» (далее - КЦСОН);</w:t>
            </w:r>
            <w:r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9C9"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детям, оставшимся без попечения родителей» (далее – МКУ «Центр помощи детям» г.Чебаркуля).</w:t>
            </w:r>
          </w:p>
        </w:tc>
      </w:tr>
      <w:tr w:rsidR="008C4DDC" w:rsidRPr="008C4DDC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244F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44FAE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 w:rsidR="00244FAE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8C4DDC" w:rsidRPr="008C4DDC" w:rsidTr="002B7B51">
        <w:trPr>
          <w:trHeight w:val="2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29" w:rsidRPr="008C4DDC" w:rsidRDefault="003B3A68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</w:t>
            </w:r>
            <w:r w:rsidR="008E0C29" w:rsidRPr="008C4DDC">
              <w:rPr>
                <w:rFonts w:ascii="Times New Roman" w:hAnsi="Times New Roman" w:cs="Times New Roman"/>
                <w:sz w:val="24"/>
                <w:szCs w:val="24"/>
              </w:rPr>
              <w:t>городском округе;</w:t>
            </w:r>
            <w:r w:rsidR="00F2294B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A68" w:rsidRPr="008C4DDC" w:rsidRDefault="008E0C29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8C4DDC" w:rsidRPr="008C4DDC" w:rsidTr="00582108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530B60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0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3B3A68" w:rsidRPr="008C4DDC" w:rsidRDefault="003B3A68" w:rsidP="00DF3EAB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</w:t>
            </w:r>
            <w:r w:rsidR="00001337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других маломобильных групп населения</w:t>
            </w:r>
            <w:r w:rsidR="00582108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МГН)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к приоритетным объектам и услугам в сфере </w:t>
            </w:r>
            <w:r w:rsidR="00582108" w:rsidRPr="008C4DDC">
              <w:rPr>
                <w:rFonts w:ascii="Times New Roman" w:hAnsi="Times New Roman" w:cs="Times New Roman"/>
                <w:sz w:val="24"/>
                <w:szCs w:val="24"/>
              </w:rPr>
              <w:t>социальной защиты, физической культуры и спорта на территории Чебаркульского городского округа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DDC" w:rsidRPr="008C4DDC" w:rsidTr="003B3A68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3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8C4DDC" w:rsidRPr="008C4DDC" w:rsidTr="003B3A68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8C4DDC" w:rsidRPr="008C4DDC" w:rsidTr="003B3A68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CB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</w:t>
            </w:r>
            <w:r w:rsidR="00CB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B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F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89 8</w:t>
            </w:r>
            <w:r w:rsidR="005032FF" w:rsidRPr="0053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  <w:r w:rsidRPr="0053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89 8</w:t>
            </w:r>
            <w:r w:rsidR="005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 бюджета.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89 8</w:t>
            </w:r>
            <w:r w:rsidR="0053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</w:t>
            </w:r>
            <w:r w:rsidR="000F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0F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E2405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C6F6B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0F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0350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50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8C4DDC" w:rsidRDefault="003B3A68" w:rsidP="00E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</w:tc>
      </w:tr>
      <w:tr w:rsidR="008C4DDC" w:rsidRPr="008C4DDC" w:rsidTr="00AD0127">
        <w:trPr>
          <w:trHeight w:val="3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5821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</w:t>
            </w:r>
            <w:r w:rsidR="00746AD4" w:rsidRPr="008C4DDC">
              <w:rPr>
                <w:rFonts w:ascii="Times New Roman" w:hAnsi="Times New Roman" w:cs="Times New Roman"/>
                <w:sz w:val="24"/>
                <w:szCs w:val="24"/>
              </w:rPr>
              <w:t>щений для инвалидов и МГН, %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Pr="008C4DDC" w:rsidRDefault="00AD01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. Доля детей - инвалидов, получивших дополнительные меры социальной поддержки и реабилитацию, от общего числа обратившихся детей - инвалидов, %;</w:t>
            </w:r>
          </w:p>
          <w:p w:rsidR="003B3A68" w:rsidRPr="008C4DDC" w:rsidRDefault="003B3A68" w:rsidP="003E5A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68" w:rsidRPr="008C4DDC" w:rsidTr="003B3A68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58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</w:t>
            </w:r>
            <w:r w:rsidR="0079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 объектов социальной инфраструктуры, в которых проведены работы по адаптации зданий и помещений для инвалидов и МГН, </w:t>
            </w:r>
            <w:r w:rsidR="007319D8" w:rsidRPr="008C4DDC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- сохранение на соответствующем уровне доли детей - инвалидов, получивших дополнительные меры социальной поддержки и реабилитацию, 50%</w:t>
            </w:r>
            <w:r w:rsidRPr="008C4DD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3A68" w:rsidRPr="008C4DDC" w:rsidRDefault="003B3A68" w:rsidP="00A75B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68" w:rsidRPr="008C4DDC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08" w:rsidRPr="008C4DDC" w:rsidRDefault="0058210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4D" w:rsidRPr="008C4DDC" w:rsidRDefault="008B094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1" w:rsidRDefault="00144DD1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1" w:rsidRDefault="00144DD1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</w:t>
      </w:r>
      <w:r w:rsidR="00A134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CB61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3B3A68" w:rsidRPr="008C4DDC" w:rsidRDefault="003B3A68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3B3A68" w:rsidRPr="008C4DDC" w:rsidRDefault="003B3A68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3B3A68" w:rsidRPr="008C4DDC" w:rsidRDefault="003B3A68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На 01 сентября 20</w:t>
      </w:r>
      <w:r w:rsidR="002174F8" w:rsidRPr="008C4DDC">
        <w:rPr>
          <w:sz w:val="28"/>
          <w:szCs w:val="28"/>
        </w:rPr>
        <w:t>2</w:t>
      </w:r>
      <w:r w:rsidR="00D3639E">
        <w:rPr>
          <w:sz w:val="28"/>
          <w:szCs w:val="28"/>
        </w:rPr>
        <w:t>1</w:t>
      </w:r>
      <w:r w:rsidRPr="008C4DDC">
        <w:rPr>
          <w:sz w:val="28"/>
          <w:szCs w:val="28"/>
        </w:rPr>
        <w:t xml:space="preserve"> года в Чебаркульском городском округе проживает </w:t>
      </w:r>
    </w:p>
    <w:p w:rsidR="003B3A68" w:rsidRPr="008C4DDC" w:rsidRDefault="00D3639E" w:rsidP="00CB6197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2 160</w:t>
      </w:r>
      <w:r w:rsidR="000F1A5A">
        <w:rPr>
          <w:sz w:val="28"/>
          <w:szCs w:val="28"/>
        </w:rPr>
        <w:t xml:space="preserve"> инвалидов, </w:t>
      </w:r>
      <w:r w:rsidR="003B3A68" w:rsidRPr="008C4DDC">
        <w:rPr>
          <w:sz w:val="28"/>
          <w:szCs w:val="28"/>
        </w:rPr>
        <w:t>в том числе:</w:t>
      </w:r>
    </w:p>
    <w:p w:rsidR="003B3A68" w:rsidRPr="008C4DDC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5100"/>
      </w:tblGrid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2174F8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21</w:t>
            </w:r>
            <w:r w:rsidR="00D3639E">
              <w:rPr>
                <w:lang w:eastAsia="en-US"/>
              </w:rPr>
              <w:t>4</w:t>
            </w:r>
            <w:r w:rsidR="003B3A68" w:rsidRPr="008C4DDC">
              <w:rPr>
                <w:lang w:eastAsia="en-US"/>
              </w:rPr>
              <w:t xml:space="preserve"> человек</w:t>
            </w:r>
          </w:p>
        </w:tc>
      </w:tr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D3639E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</w:t>
            </w:r>
            <w:r w:rsidR="00F22A32">
              <w:rPr>
                <w:lang w:eastAsia="en-US"/>
              </w:rPr>
              <w:t xml:space="preserve"> человек</w:t>
            </w:r>
          </w:p>
        </w:tc>
      </w:tr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2174F8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105</w:t>
            </w:r>
            <w:r w:rsidR="00D3639E">
              <w:rPr>
                <w:lang w:eastAsia="en-US"/>
              </w:rPr>
              <w:t>4</w:t>
            </w:r>
            <w:r w:rsidR="003B3A68" w:rsidRPr="008C4DDC">
              <w:rPr>
                <w:lang w:eastAsia="en-US"/>
              </w:rPr>
              <w:t xml:space="preserve"> человек</w:t>
            </w:r>
            <w:r w:rsidR="00F22A32">
              <w:rPr>
                <w:lang w:eastAsia="en-US"/>
              </w:rPr>
              <w:t>а</w:t>
            </w:r>
          </w:p>
        </w:tc>
      </w:tr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2174F8" w:rsidP="00D3639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</w:t>
            </w:r>
            <w:r w:rsidR="00D3639E">
              <w:rPr>
                <w:lang w:eastAsia="en-US"/>
              </w:rPr>
              <w:t>80</w:t>
            </w:r>
            <w:r w:rsidR="003B3A68" w:rsidRPr="008C4DDC">
              <w:rPr>
                <w:lang w:eastAsia="en-US"/>
              </w:rPr>
              <w:t xml:space="preserve"> человек</w:t>
            </w:r>
          </w:p>
        </w:tc>
      </w:tr>
    </w:tbl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3A68" w:rsidRPr="008C4DDC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Значительная доля инвалидов (1</w:t>
      </w:r>
      <w:r w:rsidR="00D3639E">
        <w:rPr>
          <w:sz w:val="28"/>
          <w:szCs w:val="28"/>
        </w:rPr>
        <w:t>002</w:t>
      </w:r>
      <w:r w:rsidRPr="008C4DDC">
        <w:rPr>
          <w:sz w:val="28"/>
          <w:szCs w:val="28"/>
        </w:rPr>
        <w:t xml:space="preserve"> человек) имеет I и II группы инвалидности вследствие тяжелых и средних степеней ограничений жизнедеятельности.</w:t>
      </w:r>
    </w:p>
    <w:p w:rsidR="003B3A68" w:rsidRPr="008C4DDC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При этом большинство социально значи</w:t>
      </w:r>
      <w:r w:rsidR="00D3639E">
        <w:rPr>
          <w:sz w:val="28"/>
          <w:szCs w:val="28"/>
        </w:rPr>
        <w:t xml:space="preserve">мых объектов городского округа </w:t>
      </w:r>
      <w:r w:rsidRPr="008C4DDC">
        <w:rPr>
          <w:sz w:val="28"/>
          <w:szCs w:val="28"/>
        </w:rPr>
        <w:t xml:space="preserve">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</w:t>
      </w:r>
      <w:r w:rsidR="003B167D" w:rsidRPr="008C4DDC">
        <w:rPr>
          <w:sz w:val="28"/>
          <w:szCs w:val="28"/>
        </w:rPr>
        <w:t>связи,</w:t>
      </w:r>
      <w:r w:rsidRPr="008C4DDC">
        <w:rPr>
          <w:sz w:val="28"/>
          <w:szCs w:val="28"/>
        </w:rPr>
        <w:t xml:space="preserve"> с чем проблема создания доступной среды жизнедеятельности инвалидов и МГН остается акт</w:t>
      </w:r>
      <w:r w:rsidR="00F22A32">
        <w:rPr>
          <w:sz w:val="28"/>
          <w:szCs w:val="28"/>
        </w:rPr>
        <w:t>уальной.</w:t>
      </w:r>
    </w:p>
    <w:p w:rsidR="003B3A68" w:rsidRPr="008C4DDC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В соответствии с  Федеральным законом Российск</w:t>
      </w:r>
      <w:r w:rsidR="00D3639E">
        <w:rPr>
          <w:sz w:val="28"/>
          <w:szCs w:val="28"/>
        </w:rPr>
        <w:t>ой Федерации от 24.11.1995 года</w:t>
      </w:r>
      <w:r w:rsidRPr="008C4DDC">
        <w:rPr>
          <w:sz w:val="28"/>
          <w:szCs w:val="28"/>
        </w:rPr>
        <w:t xml:space="preserve"> № 181-ФЗ «О социальной защите инвалидов в Российской Федерации», одним из основных направлений государственной социальной политики, проводимой в Чебаркульском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</w:p>
    <w:p w:rsidR="003B3A68" w:rsidRPr="008C4DDC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3B3A68" w:rsidRPr="008C4DDC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В этой связи в качестве важнейшего условия, обеспечивающего комплексность реабилитационных мероприятий, рассматривается создание безбарьерной, доступной для инвалидов среды жизнедеятельности, то есть </w:t>
      </w:r>
      <w:r w:rsidRPr="008C4DDC">
        <w:rPr>
          <w:sz w:val="28"/>
          <w:szCs w:val="28"/>
        </w:rPr>
        <w:lastRenderedPageBreak/>
        <w:t>среды, оборудованной с учетом потребностей инвалидов и позволяющей им вести независимый образ жизни.</w:t>
      </w:r>
    </w:p>
    <w:p w:rsidR="00B61004" w:rsidRPr="008C4DDC" w:rsidRDefault="00B61004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Понятие безбарьерная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3B3A68" w:rsidRPr="008C4DDC" w:rsidRDefault="003B3A68" w:rsidP="00CB6197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3B3A68" w:rsidRPr="008C4DDC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</w:t>
      </w:r>
      <w:r w:rsidR="0079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среды для  инвалидов  и МГН,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B3A68" w:rsidRPr="008C4DDC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181A33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«Основные цели и </w:t>
      </w:r>
      <w:r w:rsidR="00A134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программы»</w:t>
      </w:r>
    </w:p>
    <w:p w:rsidR="003B3A68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8C4DDC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Основн</w:t>
      </w:r>
      <w:r w:rsidR="008E0C29" w:rsidRPr="008C4DDC">
        <w:rPr>
          <w:rFonts w:ascii="Times New Roman" w:hAnsi="Times New Roman" w:cs="Times New Roman"/>
          <w:sz w:val="28"/>
          <w:szCs w:val="28"/>
        </w:rPr>
        <w:t>ыми</w:t>
      </w:r>
      <w:r w:rsidRPr="008C4DDC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8C4DDC">
        <w:rPr>
          <w:rFonts w:ascii="Times New Roman" w:hAnsi="Times New Roman" w:cs="Times New Roman"/>
          <w:sz w:val="28"/>
          <w:szCs w:val="28"/>
        </w:rPr>
        <w:t>ями</w:t>
      </w:r>
      <w:r w:rsidRPr="008C4DDC"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 благоприятных условий  для беспрепятственного доступа к приоритетным объектам и услугам в приоритетных сферах жизнеде</w:t>
      </w:r>
      <w:r w:rsidR="0079504A">
        <w:rPr>
          <w:rFonts w:ascii="Times New Roman" w:hAnsi="Times New Roman" w:cs="Times New Roman"/>
          <w:sz w:val="28"/>
          <w:szCs w:val="28"/>
        </w:rPr>
        <w:t xml:space="preserve">ятельности инвалидов  и других </w:t>
      </w:r>
      <w:r w:rsidRPr="008C4DDC">
        <w:rPr>
          <w:rFonts w:ascii="Times New Roman" w:hAnsi="Times New Roman" w:cs="Times New Roman"/>
          <w:sz w:val="28"/>
          <w:szCs w:val="28"/>
        </w:rPr>
        <w:t>МГН в Чебаркульском городском округе, повышение уровня доступности приоритетных объектов и услуг в приоритетных сферах жизнедеятельности инвалидов и МГ</w:t>
      </w:r>
      <w:r w:rsidR="00D42524" w:rsidRPr="008C4DDC">
        <w:rPr>
          <w:rFonts w:ascii="Times New Roman" w:hAnsi="Times New Roman" w:cs="Times New Roman"/>
          <w:sz w:val="28"/>
          <w:szCs w:val="28"/>
        </w:rPr>
        <w:t>Н</w:t>
      </w:r>
      <w:r w:rsidRPr="008C4DDC">
        <w:rPr>
          <w:rFonts w:ascii="Times New Roman" w:hAnsi="Times New Roman" w:cs="Times New Roman"/>
          <w:sz w:val="28"/>
          <w:szCs w:val="28"/>
        </w:rPr>
        <w:t xml:space="preserve"> на территории Чебаркульского городского округа.</w:t>
      </w:r>
    </w:p>
    <w:p w:rsidR="003B3A68" w:rsidRPr="008C4DDC" w:rsidRDefault="003B3A68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8E0C29" w:rsidRPr="008C4DDC">
        <w:rPr>
          <w:rFonts w:ascii="Times New Roman" w:hAnsi="Times New Roman" w:cs="Times New Roman"/>
          <w:sz w:val="28"/>
          <w:szCs w:val="28"/>
        </w:rPr>
        <w:t>ых</w:t>
      </w:r>
      <w:r w:rsidRPr="008C4DDC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8C4DDC">
        <w:rPr>
          <w:rFonts w:ascii="Times New Roman" w:hAnsi="Times New Roman" w:cs="Times New Roman"/>
          <w:sz w:val="28"/>
          <w:szCs w:val="28"/>
        </w:rPr>
        <w:t>ей</w:t>
      </w:r>
      <w:r w:rsidRPr="008C4DDC">
        <w:rPr>
          <w:rFonts w:ascii="Times New Roman" w:hAnsi="Times New Roman" w:cs="Times New Roman"/>
          <w:sz w:val="28"/>
          <w:szCs w:val="28"/>
        </w:rPr>
        <w:t xml:space="preserve"> программа предполагает решение следующих задач:</w:t>
      </w:r>
    </w:p>
    <w:p w:rsidR="003B3A68" w:rsidRPr="00530B60" w:rsidRDefault="003B3A68" w:rsidP="00CB6197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30B60"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DA1F8D" w:rsidRPr="008C4DDC" w:rsidRDefault="003B3A68" w:rsidP="00CB6197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-формирование условий для беспрепятственного доступа</w:t>
      </w:r>
      <w:r w:rsidR="00D42524" w:rsidRPr="008C4DDC">
        <w:rPr>
          <w:rFonts w:ascii="Times New Roman" w:hAnsi="Times New Roman" w:cs="Times New Roman"/>
          <w:sz w:val="28"/>
          <w:szCs w:val="28"/>
        </w:rPr>
        <w:t xml:space="preserve"> инвалидов и других МГН</w:t>
      </w:r>
      <w:r w:rsidRPr="008C4DDC">
        <w:rPr>
          <w:rFonts w:ascii="Times New Roman" w:hAnsi="Times New Roman" w:cs="Times New Roman"/>
          <w:sz w:val="28"/>
          <w:szCs w:val="28"/>
        </w:rPr>
        <w:t xml:space="preserve"> к приоритетным объектам и услугам в сфере </w:t>
      </w:r>
      <w:r w:rsidR="00D42524" w:rsidRPr="008C4DDC">
        <w:rPr>
          <w:rFonts w:ascii="Times New Roman" w:hAnsi="Times New Roman" w:cs="Times New Roman"/>
          <w:sz w:val="28"/>
          <w:szCs w:val="28"/>
        </w:rPr>
        <w:t>социальной защиты, физической культуры и спорта на территории Чебаркульского городского округа.</w:t>
      </w:r>
    </w:p>
    <w:p w:rsidR="00AD0127" w:rsidRPr="008C4DDC" w:rsidRDefault="00AD0127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A33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1A33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181A33" w:rsidP="00CB619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3B3A68" w:rsidRPr="008C4DDC">
        <w:rPr>
          <w:rFonts w:ascii="Times New Roman" w:eastAsia="Calibri" w:hAnsi="Times New Roman" w:cs="Times New Roman"/>
          <w:sz w:val="28"/>
          <w:szCs w:val="28"/>
        </w:rPr>
        <w:t>аздел 3. «Сроки и этапы реал</w:t>
      </w:r>
      <w:r w:rsidR="00A13406" w:rsidRPr="008C4DDC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181A33" w:rsidRDefault="00181A33" w:rsidP="00CB61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3B3A68" w:rsidP="00CB61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Срок реализации программы: 20</w:t>
      </w:r>
      <w:r w:rsidR="00D3639E">
        <w:rPr>
          <w:rFonts w:ascii="Times New Roman" w:eastAsia="Calibri" w:hAnsi="Times New Roman" w:cs="Times New Roman"/>
          <w:sz w:val="28"/>
          <w:szCs w:val="28"/>
        </w:rPr>
        <w:t>22</w:t>
      </w:r>
      <w:r w:rsidRPr="008C4DDC">
        <w:rPr>
          <w:rFonts w:ascii="Times New Roman" w:eastAsia="Calibri" w:hAnsi="Times New Roman" w:cs="Times New Roman"/>
          <w:sz w:val="28"/>
          <w:szCs w:val="28"/>
        </w:rPr>
        <w:t>-202</w:t>
      </w:r>
      <w:r w:rsidR="00D3639E">
        <w:rPr>
          <w:rFonts w:ascii="Times New Roman" w:eastAsia="Calibri" w:hAnsi="Times New Roman" w:cs="Times New Roman"/>
          <w:sz w:val="28"/>
          <w:szCs w:val="28"/>
        </w:rPr>
        <w:t>4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3B3A68" w:rsidRPr="008C4DDC" w:rsidRDefault="003B3A68" w:rsidP="00CB6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</w:t>
      </w:r>
      <w:r w:rsidR="0053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торы) муниципальной </w:t>
      </w:r>
      <w:r w:rsidR="00A134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530B6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разработанный  на муниципальном уровне</w:t>
      </w:r>
      <w:r w:rsidR="0058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мер, способствующий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системы  </w:t>
      </w:r>
      <w:r w:rsidRPr="008C4DDC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</w:t>
      </w:r>
      <w:r w:rsidR="0058640A">
        <w:rPr>
          <w:rFonts w:ascii="Times New Roman" w:hAnsi="Times New Roman" w:cs="Times New Roman"/>
          <w:sz w:val="28"/>
          <w:szCs w:val="28"/>
        </w:rPr>
        <w:t xml:space="preserve">ах жизнедеятельности инвалидов </w:t>
      </w:r>
      <w:r w:rsidRPr="008C4DDC">
        <w:rPr>
          <w:rFonts w:ascii="Times New Roman" w:hAnsi="Times New Roman" w:cs="Times New Roman"/>
          <w:sz w:val="28"/>
          <w:szCs w:val="28"/>
        </w:rPr>
        <w:t>и других МГН (людей, испытывающих затруднения при самостоятельном передвижении, получении услуг, необходимой информации) в Чебаркульском городском округе.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8C4DDC" w:rsidSect="000E235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417"/>
        <w:gridCol w:w="1979"/>
      </w:tblGrid>
      <w:tr w:rsidR="008C4DDC" w:rsidRPr="00C8274D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C8274D" w:rsidRDefault="003B3A68" w:rsidP="00F606F9">
            <w:pPr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A68" w:rsidRPr="00C8274D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F606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</w:tr>
      <w:tr w:rsidR="008C4DDC" w:rsidRPr="00C8274D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4DDC" w:rsidRPr="00C8274D" w:rsidTr="00F606F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95" w:rsidRPr="00C8274D" w:rsidRDefault="003B3A68" w:rsidP="00CE02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CE0295" w:rsidRPr="00C8274D">
              <w:rPr>
                <w:rFonts w:ascii="Times New Roman" w:eastAsia="Times New Roman" w:hAnsi="Times New Roman" w:cs="Times New Roman"/>
                <w:lang w:eastAsia="ru-RU"/>
              </w:rPr>
              <w:t>и:</w:t>
            </w:r>
          </w:p>
          <w:p w:rsidR="00CE0295" w:rsidRPr="00C8274D" w:rsidRDefault="00CE0295" w:rsidP="00CE02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22A32">
              <w:rPr>
                <w:rFonts w:ascii="Times New Roman" w:hAnsi="Times New Roman" w:cs="Times New Roman"/>
              </w:rPr>
              <w:t>создание  благоприятных условий</w:t>
            </w:r>
            <w:r w:rsidRPr="00C8274D">
              <w:rPr>
                <w:rFonts w:ascii="Times New Roman" w:hAnsi="Times New Roman" w:cs="Times New Roman"/>
              </w:rPr>
              <w:t xml:space="preserve">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  <w:p w:rsidR="00CE0295" w:rsidRPr="00C8274D" w:rsidRDefault="00CE0295" w:rsidP="00D425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hAnsi="Times New Roman" w:cs="Times New Roman"/>
              </w:rPr>
              <w:t>-повышение уровня доступности приоритетных объектов и услуг в приоритетных сферах жизнедеятельности инвалидов и других МГН на территории Чебаркульского городского округа.</w:t>
            </w:r>
          </w:p>
        </w:tc>
      </w:tr>
      <w:tr w:rsidR="003B3A68" w:rsidRPr="00C8274D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C8274D" w:rsidRDefault="003B3A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F3969" w:rsidRPr="00C8274D">
              <w:rPr>
                <w:rFonts w:ascii="Times New Roman" w:hAnsi="Times New Roman" w:cs="Times New Roman"/>
              </w:rPr>
              <w:t>Формирование условий для беспрепятственного доступа инвалидов и других МГН к приоритетным объектам и услугам в сфере социальной защиты, физической культуры и спорта на территории Чебаркульского городского округа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1" w:rsidRPr="00C8274D" w:rsidRDefault="003B3A68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74D">
              <w:rPr>
                <w:rFonts w:ascii="Times New Roman" w:hAnsi="Times New Roman" w:cs="Times New Roman"/>
              </w:rPr>
              <w:t>1.1.</w:t>
            </w:r>
            <w:r w:rsidR="00AF3969" w:rsidRPr="00C8274D">
              <w:rPr>
                <w:rFonts w:ascii="Times New Roman" w:hAnsi="Times New Roman" w:cs="Times New Roman"/>
              </w:rPr>
              <w:t>1</w:t>
            </w:r>
            <w:r w:rsidRPr="00C8274D">
              <w:rPr>
                <w:rFonts w:ascii="Times New Roman" w:hAnsi="Times New Roman" w:cs="Times New Roman"/>
              </w:rPr>
              <w:t>.</w:t>
            </w: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4631" w:rsidRPr="00C8274D">
              <w:rPr>
                <w:rFonts w:ascii="Times New Roman" w:hAnsi="Times New Roman" w:cs="Times New Roman"/>
              </w:rPr>
              <w:t>О</w:t>
            </w:r>
            <w:r w:rsidR="009F4631" w:rsidRPr="00C8274D">
              <w:rPr>
                <w:rFonts w:ascii="Times New Roman" w:hAnsi="Times New Roman" w:cs="Times New Roman"/>
                <w:lang w:val="x-none"/>
              </w:rPr>
              <w:t xml:space="preserve">снащение объектов приспособлениями, средствами и источниками информации, позволяющими обеспечить доступность для </w:t>
            </w:r>
            <w:r w:rsidR="00B900D8" w:rsidRPr="00C8274D">
              <w:rPr>
                <w:rFonts w:ascii="Times New Roman" w:hAnsi="Times New Roman" w:cs="Times New Roman"/>
                <w:lang w:val="x-none"/>
              </w:rPr>
              <w:t>инвалидов,</w:t>
            </w:r>
            <w:r w:rsidR="009F4631" w:rsidRPr="00C8274D">
              <w:rPr>
                <w:rFonts w:ascii="Times New Roman" w:hAnsi="Times New Roman" w:cs="Times New Roman"/>
                <w:lang w:val="x-none"/>
              </w:rPr>
              <w:t xml:space="preserve"> предоставляемых на них услуг</w:t>
            </w:r>
            <w:r w:rsidR="004446E6" w:rsidRPr="00C8274D">
              <w:rPr>
                <w:rFonts w:ascii="Times New Roman" w:hAnsi="Times New Roman" w:cs="Times New Roman"/>
              </w:rPr>
              <w:t>;</w:t>
            </w: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446E6" w:rsidRPr="00C8274D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B3A68" w:rsidRPr="00C8274D" w:rsidRDefault="003B3A6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E6" w:rsidRPr="00C8274D" w:rsidRDefault="003B3A68">
            <w:pPr>
              <w:jc w:val="both"/>
              <w:rPr>
                <w:rFonts w:ascii="Times New Roman" w:hAnsi="Times New Roman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74D">
              <w:rPr>
                <w:rFonts w:ascii="Times New Roman" w:hAnsi="Times New Roman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</w:t>
            </w:r>
            <w:r w:rsidR="004446E6" w:rsidRPr="00C8274D">
              <w:rPr>
                <w:rFonts w:ascii="Times New Roman" w:hAnsi="Times New Roman"/>
              </w:rPr>
              <w:t>мещений для инвалидов и МГН, %;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681C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606F9" w:rsidRPr="00C827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1C26" w:rsidRPr="00C827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681C26" w:rsidRPr="00C827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 УФКиС ЧГО, </w:t>
            </w:r>
            <w:r w:rsidR="00803D78" w:rsidRPr="00C8274D">
              <w:rPr>
                <w:rFonts w:ascii="Times New Roman" w:eastAsia="Times New Roman" w:hAnsi="Times New Roman" w:cs="Times New Roman"/>
                <w:lang w:eastAsia="ru-RU"/>
              </w:rPr>
              <w:t>МКУ ЦПД.</w:t>
            </w: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6E6" w:rsidRPr="00C8274D" w:rsidRDefault="004446E6" w:rsidP="00C827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D78" w:rsidRPr="00C8274D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C8274D" w:rsidRDefault="00803D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C8274D" w:rsidRDefault="00803D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C8274D" w:rsidRDefault="00DA7816" w:rsidP="00D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74D">
              <w:rPr>
                <w:rFonts w:ascii="Times New Roman" w:hAnsi="Times New Roman" w:cs="Times New Roman"/>
              </w:rPr>
              <w:t>2.1.1</w:t>
            </w:r>
            <w:r w:rsidR="00C10AFE" w:rsidRPr="00C8274D">
              <w:rPr>
                <w:rFonts w:ascii="Times New Roman" w:hAnsi="Times New Roman" w:cs="Times New Roman"/>
              </w:rPr>
              <w:t>.</w:t>
            </w:r>
            <w:r w:rsidR="00C10AFE" w:rsidRPr="00C8274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детей – инвалидов дополнительными мерами  социальной поддерж</w:t>
            </w: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ки и реабилитации (оздоровление</w:t>
            </w:r>
            <w:r w:rsidR="00C10AFE" w:rsidRPr="00C8274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C8274D" w:rsidRDefault="0008428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-доля  детей - инвалидов, получивших дополнительные меры социальной поддержки и реабилитацию, от общего числа обратившихся детей - инвалидов,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C8274D" w:rsidRDefault="00681C26" w:rsidP="004446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C8274D" w:rsidRDefault="00084287" w:rsidP="001152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lang w:eastAsia="ru-RU"/>
              </w:rPr>
              <w:t>КЦСОН ЧГО</w:t>
            </w:r>
          </w:p>
        </w:tc>
      </w:tr>
    </w:tbl>
    <w:p w:rsidR="003B3A68" w:rsidRPr="008C4DDC" w:rsidRDefault="003B3A68" w:rsidP="00017105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F22A32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муниципальной программы может </w:t>
      </w:r>
      <w:r w:rsidR="003B3A68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 выполнена полностью или частично при следующих возможных рисках:</w:t>
      </w:r>
    </w:p>
    <w:p w:rsidR="00D3639E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предоставление аналитического, финансового, иных отчетов, предусмотренных муниципальными </w:t>
      </w:r>
      <w:r w:rsidR="00D3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по результатам выполнения программных мероприятий;</w:t>
      </w:r>
    </w:p>
    <w:p w:rsidR="00D3639E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</w:t>
      </w:r>
      <w:r w:rsidR="00681C26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доступности </w:t>
      </w:r>
      <w:r w:rsidRPr="008C4DDC">
        <w:rPr>
          <w:rFonts w:ascii="Times New Roman" w:hAnsi="Times New Roman" w:cs="Times New Roman"/>
          <w:sz w:val="28"/>
          <w:szCs w:val="28"/>
          <w:lang w:eastAsia="ru-RU"/>
        </w:rPr>
        <w:t>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3B3A68" w:rsidRPr="00D3639E" w:rsidRDefault="003B3A68" w:rsidP="00D3639E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hAnsi="Times New Roman" w:cs="Times New Roman"/>
          <w:sz w:val="28"/>
          <w:szCs w:val="28"/>
          <w:lang w:eastAsia="ru-RU"/>
        </w:rPr>
        <w:t>- в связи</w:t>
      </w:r>
      <w:r w:rsidR="00681C26">
        <w:rPr>
          <w:rFonts w:ascii="Times New Roman" w:hAnsi="Times New Roman" w:cs="Times New Roman"/>
          <w:sz w:val="28"/>
          <w:szCs w:val="28"/>
          <w:lang w:eastAsia="ru-RU"/>
        </w:rPr>
        <w:t xml:space="preserve"> с уменьшением финансирования.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B3A68" w:rsidRPr="008C4DDC" w:rsidRDefault="003B3A68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A4" w:rsidRPr="008C4DDC" w:rsidRDefault="003B3A68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DDC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</w:t>
      </w:r>
      <w:r w:rsidR="00C40AA4" w:rsidRPr="008C4DDC">
        <w:rPr>
          <w:rFonts w:ascii="Times New Roman" w:eastAsia="Calibri" w:hAnsi="Times New Roman" w:cs="Times New Roman"/>
          <w:sz w:val="24"/>
          <w:szCs w:val="24"/>
        </w:rPr>
        <w:t>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8C4DDC" w:rsidRPr="00C8274D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C82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Ед.измер.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Ответственный за сбор данных по целевому показателю</w:t>
            </w:r>
          </w:p>
        </w:tc>
      </w:tr>
      <w:tr w:rsidR="008C4DDC" w:rsidRPr="00C8274D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147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B3A68" w:rsidRPr="00C8274D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 xml:space="preserve">доля объектов социальной инфраструктуры, в которых проведены работы по адаптации зданий и помещений для инвалидов и МГН, к общему количеству объектов 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lastRenderedPageBreak/>
              <w:t>социальной инфраструктуры, в которых должны быть выполнены работы по адаптации зданий и помещений для инва</w:t>
            </w:r>
            <w:r w:rsidR="00B70CC6" w:rsidRPr="00C8274D">
              <w:rPr>
                <w:rFonts w:ascii="Times New Roman" w:eastAsia="Calibri" w:hAnsi="Times New Roman" w:cs="Times New Roman"/>
                <w:sz w:val="24"/>
              </w:rPr>
              <w:t>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3B3A68" w:rsidRPr="00C8274D">
              <w:rPr>
                <w:rFonts w:ascii="Times New Roman" w:eastAsia="Calibri" w:hAnsi="Times New Roman" w:cs="Times New Roman"/>
                <w:sz w:val="24"/>
              </w:rPr>
              <w:t xml:space="preserve">оля объектов социальной инфраструктуры, в которых проведены работы по адаптации зданий и помещений для инвалидов и МГН, к общему количеству объектов </w:t>
            </w:r>
            <w:r w:rsidR="003B3A68" w:rsidRPr="00C8274D">
              <w:rPr>
                <w:rFonts w:ascii="Times New Roman" w:eastAsia="Calibri" w:hAnsi="Times New Roman" w:cs="Times New Roman"/>
                <w:sz w:val="24"/>
              </w:rPr>
              <w:lastRenderedPageBreak/>
              <w:t>социальной инфраструктуры, в которых должны быть выполнены работы по адаптации зданий и помещений для инвал</w:t>
            </w:r>
            <w:r w:rsidR="00147B8F" w:rsidRPr="00C8274D">
              <w:rPr>
                <w:rFonts w:ascii="Times New Roman" w:eastAsia="Calibri" w:hAnsi="Times New Roman" w:cs="Times New Roman"/>
                <w:sz w:val="24"/>
              </w:rPr>
              <w:t>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>=К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y*100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Ko</w:t>
            </w:r>
          </w:p>
          <w:p w:rsidR="003B3A68" w:rsidRPr="00C8274D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C8274D" w:rsidRDefault="003B3A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 xml:space="preserve">-общее количество объектов социальной инфраструктуры, в 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lastRenderedPageBreak/>
              <w:t>которых должны быть выполнены работы по адаптации зданий и помещений для инвалидов и МГН;</w:t>
            </w:r>
          </w:p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793324" w:rsidP="00C8274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lastRenderedPageBreak/>
              <w:t>О</w:t>
            </w:r>
            <w:r w:rsidR="003B3A68" w:rsidRPr="00C8274D">
              <w:rPr>
                <w:rFonts w:ascii="Times New Roman" w:eastAsia="Calibri" w:hAnsi="Times New Roman" w:cs="Times New Roman"/>
                <w:sz w:val="24"/>
              </w:rPr>
              <w:t>тчетность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C8274D" w:rsidRDefault="003B3A68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  <w:tr w:rsidR="008C4DDC" w:rsidRPr="00C8274D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C96D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  <w:r w:rsidR="003B3A68" w:rsidRPr="00C8274D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274D">
              <w:rPr>
                <w:rFonts w:ascii="Times New Roman" w:hAnsi="Times New Roman" w:cs="Times New Roman"/>
                <w:sz w:val="24"/>
              </w:rPr>
              <w:t xml:space="preserve">доля  детей - инвалидов, получивших дополнительные меры социальной поддержки и реабилитацию, от общего числа  </w:t>
            </w:r>
            <w:r w:rsidR="00C10B2E" w:rsidRPr="00C8274D">
              <w:rPr>
                <w:rFonts w:ascii="Times New Roman" w:hAnsi="Times New Roman" w:cs="Times New Roman"/>
                <w:sz w:val="24"/>
              </w:rPr>
              <w:t>обратившихся  детей-</w:t>
            </w:r>
            <w:r w:rsidR="00524F8E" w:rsidRPr="00C8274D">
              <w:rPr>
                <w:rFonts w:ascii="Times New Roman" w:hAnsi="Times New Roman" w:cs="Times New Roman"/>
                <w:sz w:val="24"/>
              </w:rPr>
              <w:t>инвалидов</w:t>
            </w:r>
            <w:r w:rsidRPr="00C827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827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274D">
              <w:rPr>
                <w:rFonts w:ascii="Times New Roman" w:hAnsi="Times New Roman" w:cs="Times New Roman"/>
                <w:sz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- инвалид</w:t>
            </w:r>
            <w:r w:rsidR="00524F8E" w:rsidRPr="00C8274D"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C8274D" w:rsidRDefault="003B3A6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>=К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y*100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Ko</w:t>
            </w:r>
          </w:p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C8274D">
              <w:rPr>
                <w:rFonts w:ascii="Times New Roman" w:hAnsi="Times New Roman" w:cs="Times New Roman"/>
                <w:sz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B3A68" w:rsidRPr="00C8274D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r w:rsidRPr="00C8274D">
              <w:rPr>
                <w:rFonts w:ascii="Times New Roman" w:eastAsia="Calibri" w:hAnsi="Times New Roman" w:cs="Times New Roman"/>
                <w:sz w:val="24"/>
              </w:rPr>
              <w:t xml:space="preserve">-общая численность </w:t>
            </w:r>
            <w:r w:rsidRPr="00C827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79332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Отчетность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C8274D" w:rsidRDefault="003B3A68" w:rsidP="00F014C1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274D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</w:tbl>
    <w:p w:rsidR="003B3A68" w:rsidRPr="008C4DDC" w:rsidRDefault="003B3A68" w:rsidP="003B3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B3A68" w:rsidRPr="008C4DDC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</w:t>
      </w:r>
      <w:r w:rsidR="00645F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681C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F04A7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 и плановый период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1C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469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873" w:rsidRPr="008C4DDC" w:rsidRDefault="00A74553" w:rsidP="00681C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1C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93324">
        <w:rPr>
          <w:rFonts w:ascii="Times New Roman" w:eastAsia="Times New Roman" w:hAnsi="Times New Roman" w:cs="Times New Roman"/>
          <w:sz w:val="28"/>
          <w:szCs w:val="28"/>
          <w:lang w:eastAsia="ru-RU"/>
        </w:rPr>
        <w:t>89 8</w:t>
      </w:r>
      <w:r w:rsidR="005032FF">
        <w:rPr>
          <w:rFonts w:ascii="Times New Roman" w:eastAsia="Times New Roman" w:hAnsi="Times New Roman" w:cs="Times New Roman"/>
          <w:sz w:val="28"/>
          <w:szCs w:val="28"/>
          <w:lang w:eastAsia="ru-RU"/>
        </w:rPr>
        <w:t>12,00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B7873" w:rsidRPr="008C4DDC" w:rsidRDefault="00A74553" w:rsidP="00681C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1C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81C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8C4DDC" w:rsidRDefault="00A74553" w:rsidP="00681C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1C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BB7873" w:rsidRPr="008C4DDC" w:rsidRDefault="00BB7873" w:rsidP="00681C2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793324">
        <w:rPr>
          <w:rFonts w:ascii="Times New Roman" w:eastAsia="Times New Roman" w:hAnsi="Times New Roman" w:cs="Times New Roman"/>
          <w:sz w:val="28"/>
          <w:szCs w:val="28"/>
          <w:lang w:eastAsia="ru-RU"/>
        </w:rPr>
        <w:t>89 81</w:t>
      </w:r>
      <w:r w:rsidR="005032FF">
        <w:rPr>
          <w:rFonts w:ascii="Times New Roman" w:eastAsia="Times New Roman" w:hAnsi="Times New Roman" w:cs="Times New Roman"/>
          <w:sz w:val="28"/>
          <w:szCs w:val="28"/>
          <w:lang w:eastAsia="ru-RU"/>
        </w:rPr>
        <w:t>2,00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средств местного бюджета.</w:t>
      </w:r>
    </w:p>
    <w:p w:rsidR="003B3A68" w:rsidRPr="008C4DDC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7455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8C4DDC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8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8C4DDC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8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8C4DDC" w:rsidRDefault="003B3A68" w:rsidP="00681C2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</w:t>
      </w:r>
      <w:r w:rsidR="00BB787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</w:t>
      </w:r>
      <w:r w:rsidR="00681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B787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из средств областного бюджета.</w:t>
      </w: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8C4DDC">
          <w:pgSz w:w="11906" w:h="16838"/>
          <w:pgMar w:top="1134" w:right="567" w:bottom="1134" w:left="1701" w:header="709" w:footer="709" w:gutter="0"/>
          <w:cols w:space="720"/>
        </w:sectPr>
      </w:pPr>
    </w:p>
    <w:p w:rsidR="003B3A68" w:rsidRPr="008C4DDC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8C4DDC" w:rsidRPr="008C4DDC" w:rsidTr="00B80348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8C4DDC" w:rsidRPr="008C4DDC" w:rsidTr="00B80348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105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4DDC" w:rsidRPr="008C4DDC" w:rsidTr="00B80348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4DDC" w:rsidRPr="008C4DDC" w:rsidTr="00B80348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D26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93324" w:rsidP="00BB1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</w:t>
            </w:r>
            <w:r w:rsidR="005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4636" w:rsidP="00B90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DA1EEB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8C4DDC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8C4DDC" w:rsidTr="00B80348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93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</w:t>
            </w:r>
            <w:r w:rsidR="005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8C4DDC" w:rsidTr="003F3C65">
        <w:trPr>
          <w:cantSplit/>
          <w:trHeight w:val="8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F5F" w:rsidRPr="00876DBB" w:rsidRDefault="00734BA4">
            <w:pPr>
              <w:rPr>
                <w:rFonts w:ascii="Times New Roman" w:hAnsi="Times New Roman" w:cs="Times New Roman"/>
              </w:rPr>
            </w:pPr>
            <w:r w:rsidRPr="00876DB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734BA4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Оснащение объектов приспособлениями, средствами и источниками информации, позволяющими обеспечить доступность для </w:t>
            </w:r>
            <w:r w:rsidR="00C96D71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услуг;</w:t>
            </w:r>
          </w:p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8C4DDC" w:rsidRDefault="00A30F5F" w:rsidP="007B0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УФКиС ЧГО</w:t>
            </w:r>
          </w:p>
          <w:p w:rsidR="00A30F5F" w:rsidRPr="008C4DDC" w:rsidRDefault="00A30F5F" w:rsidP="00B80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адресу: г. Чебаркуль, ул. Электростальская 1«А»</w:t>
            </w:r>
            <w:r w:rsidR="00B95F41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(малый спортзал)</w:t>
            </w:r>
            <w:r w:rsidR="0068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спецприсоблениями для маломобильных групп населения в спортсооружениях;</w:t>
            </w:r>
          </w:p>
          <w:p w:rsidR="00A30F5F" w:rsidRPr="008C4DDC" w:rsidRDefault="00A30F5F" w:rsidP="0070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445 1102 </w:t>
            </w:r>
            <w:r w:rsidR="00E34227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8020 79050 622</w:t>
            </w: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681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8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681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B1F2B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20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10" w:rsidRPr="008C4DDC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2E7B10" w:rsidRPr="008C4DDC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г. Чебаркуль, ул. Калинина 10 – установка </w:t>
            </w:r>
            <w:r w:rsidR="00876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противоскользящего релонного покрытия из резиновой крошки, звуковой маяк М200 для слабовидящих, контрастная полоса для маркировки дверных проемов</w:t>
            </w: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E7B10" w:rsidRPr="008C4DDC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10" w:rsidRPr="008C4DDC" w:rsidRDefault="002E7B10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446 1004 68099 79050 244</w:t>
            </w:r>
          </w:p>
          <w:p w:rsidR="002E7B10" w:rsidRPr="008C4DDC" w:rsidRDefault="002E7B10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A30F5F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793324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3F3C65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A30F5F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42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793324" w:rsidP="00545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87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3F3C65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57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76DBB" w:rsidRDefault="00422A7B">
            <w:pPr>
              <w:rPr>
                <w:rFonts w:ascii="Times New Roman" w:hAnsi="Times New Roman" w:cs="Times New Roman"/>
              </w:rPr>
            </w:pPr>
            <w:r w:rsidRPr="00876D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422A7B" w:rsidP="00422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1923F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</w:t>
            </w:r>
            <w:r w:rsidR="00734BA4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реабилитации (оздоровление)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AA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3B3A68" w:rsidRPr="008C4DDC" w:rsidRDefault="0073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  <w:p w:rsidR="001152AA" w:rsidRPr="008C4DDC" w:rsidRDefault="001152AA" w:rsidP="00115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2AA" w:rsidRPr="008C4DDC" w:rsidRDefault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C4DDC" w:rsidRPr="008C4DDC" w:rsidTr="00B80348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C4DDC" w:rsidRPr="008C4DDC" w:rsidTr="00B80348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C4DDC" w:rsidRPr="008C4DDC" w:rsidTr="00B80348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3F3C65" w:rsidRDefault="003F3C65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8C4DDC" w:rsidRDefault="003B3A68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3A68" w:rsidRPr="008C4DDC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6. «Организация управления и механизм реали</w:t>
      </w:r>
      <w:r w:rsidR="00645F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муниципальной  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ответственным исполнителем – Управлением социальной защиты населения 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округа, который выполняет следующие функции:</w:t>
      </w:r>
    </w:p>
    <w:p w:rsidR="003B3A68" w:rsidRPr="008C4DDC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Pr="008C4DDC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717C7" w:rsidRPr="008C4DDC" w:rsidRDefault="00C717C7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7)</w:t>
      </w:r>
      <w:r w:rsidR="00D218AC" w:rsidRPr="008C4DDC">
        <w:rPr>
          <w:rFonts w:ascii="Times New Roman" w:eastAsia="Calibri" w:hAnsi="Times New Roman" w:cs="Times New Roman"/>
          <w:sz w:val="28"/>
          <w:szCs w:val="28"/>
        </w:rPr>
        <w:t xml:space="preserve">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администрации;</w:t>
      </w:r>
    </w:p>
    <w:p w:rsidR="00645F06" w:rsidRPr="008C4DDC" w:rsidRDefault="0079504A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45F06" w:rsidRPr="008C4DDC">
        <w:rPr>
          <w:rFonts w:ascii="Times New Roman" w:eastAsia="Calibri" w:hAnsi="Times New Roman" w:cs="Times New Roman"/>
          <w:sz w:val="28"/>
          <w:szCs w:val="28"/>
        </w:rPr>
        <w:t>) ежегодно, в срок до 01 марта года, следующего за отчетным</w:t>
      </w:r>
      <w:r w:rsidR="005872C8">
        <w:rPr>
          <w:rFonts w:ascii="Times New Roman" w:eastAsia="Calibri" w:hAnsi="Times New Roman" w:cs="Times New Roman"/>
          <w:sz w:val="28"/>
          <w:szCs w:val="28"/>
        </w:rPr>
        <w:t xml:space="preserve"> годом,</w:t>
      </w:r>
      <w:r w:rsidR="00645F06" w:rsidRPr="008C4DDC">
        <w:rPr>
          <w:rFonts w:ascii="Times New Roman" w:eastAsia="Calibri" w:hAnsi="Times New Roman" w:cs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45F06" w:rsidRPr="008C4DDC" w:rsidRDefault="00645F06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</w:t>
      </w:r>
      <w:r w:rsidR="005872C8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Pr="008C4D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F06" w:rsidRPr="008C4DDC" w:rsidRDefault="00645F06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8C4D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4A4370" w:rsidRPr="008C4DDC" w:rsidRDefault="00645F06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запросу представляют ответственному исполнителю копии актов выполненных работ и иных документов, подтверждающих исполнение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заключенным контрактам в рамках реализации мероприятий программы.</w:t>
      </w:r>
    </w:p>
    <w:p w:rsidR="003B3A68" w:rsidRPr="008C4DDC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5872C8">
        <w:rPr>
          <w:rFonts w:ascii="Times New Roman" w:eastAsia="Calibri" w:hAnsi="Times New Roman" w:cs="Times New Roman"/>
          <w:sz w:val="28"/>
          <w:szCs w:val="28"/>
        </w:rPr>
        <w:t>над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1923FF" w:rsidRPr="008C4DDC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Чебаркульского городского округа по социальным вопросам.</w:t>
      </w:r>
    </w:p>
    <w:p w:rsidR="003B3A68" w:rsidRPr="008C4DDC" w:rsidRDefault="003B3A68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9" w:history="1">
        <w:r w:rsidRPr="008C4D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3A68" w:rsidRPr="008C4DDC" w:rsidRDefault="003B3A68" w:rsidP="007950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программы в установленные и ожидаемые сроки, ход реализации мероприятий плана реализации программы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</w:t>
      </w:r>
      <w:r w:rsidR="00C8188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 (индикаторов) программы.</w:t>
      </w:r>
    </w:p>
    <w:p w:rsidR="001923FF" w:rsidRPr="008C4DDC" w:rsidRDefault="001923FF" w:rsidP="0079504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</w:t>
      </w:r>
      <w:r w:rsidR="00793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от 13.09.2021 года № 523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23FF" w:rsidRPr="008C4DDC" w:rsidRDefault="001923FF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3B3A68" w:rsidP="00BC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244FAE" w:rsidP="003B3A68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/>
          <w:sz w:val="28"/>
          <w:szCs w:val="28"/>
          <w:lang w:eastAsia="ru-RU"/>
        </w:rPr>
        <w:t>Среднесрочный план</w:t>
      </w:r>
      <w:r w:rsidR="003B3A68" w:rsidRPr="008C4DD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 программы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5489"/>
        <w:gridCol w:w="1542"/>
        <w:gridCol w:w="1934"/>
      </w:tblGrid>
      <w:tr w:rsidR="008C4DDC" w:rsidRPr="008C4DDC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C4DDC" w:rsidRPr="008C4DDC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Pr="008C4DDC" w:rsidRDefault="00C8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C4DDC">
              <w:rPr>
                <w:rFonts w:ascii="Times New Roman" w:eastAsia="Calibri" w:hAnsi="Times New Roman" w:cs="Times New Roman"/>
              </w:rPr>
              <w:t>1</w:t>
            </w:r>
            <w:r w:rsidR="004E4C07" w:rsidRPr="008C4DD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70" w:rsidRPr="008C4DDC" w:rsidRDefault="004A4370" w:rsidP="004A4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приспособлениями, средствами и источниками информации, позволяющими обеспечить доступность для </w:t>
            </w:r>
            <w:r w:rsidR="005872C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</w:t>
            </w:r>
          </w:p>
          <w:p w:rsidR="004E4C07" w:rsidRPr="008C4DDC" w:rsidRDefault="004E4C07" w:rsidP="00BC2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Pr="008C4DDC" w:rsidRDefault="00C70B81" w:rsidP="00BC214C">
            <w:pPr>
              <w:jc w:val="center"/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Pr="008C4DDC" w:rsidRDefault="004E4C07" w:rsidP="00E842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8C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="00C8188F" w:rsidRPr="008C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8188F"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г.Чебаркуля)</w:t>
            </w: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4215"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  <w:r w:rsidR="004A4370"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A4370" w:rsidRPr="008C4DDC" w:rsidRDefault="004A4370" w:rsidP="00CA344E">
            <w:pPr>
              <w:jc w:val="center"/>
            </w:pPr>
          </w:p>
        </w:tc>
      </w:tr>
      <w:tr w:rsidR="004E4C07" w:rsidRPr="008C4DDC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Pr="008C4DDC" w:rsidRDefault="00B76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C4DDC">
              <w:rPr>
                <w:rFonts w:ascii="Times New Roman" w:eastAsia="Calibri" w:hAnsi="Times New Roman" w:cs="Times New Roman"/>
              </w:rPr>
              <w:t>2</w:t>
            </w:r>
            <w:r w:rsidR="004E4C07" w:rsidRPr="008C4DD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Pr="008C4DDC" w:rsidRDefault="00BC214C" w:rsidP="00BC2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– инвалидов дополнительными мерами  социальной поддержки и реабилитации (оз</w:t>
            </w:r>
            <w:r w:rsidR="00B7629A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доровление</w:t>
            </w:r>
            <w:r w:rsidR="00E84215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Pr="008C4DDC" w:rsidRDefault="009A4B3D" w:rsidP="009A4B3D">
            <w:pPr>
              <w:jc w:val="center"/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E5" w:rsidRPr="008C4DDC" w:rsidRDefault="004218E5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4E4C07" w:rsidRPr="008C4DDC" w:rsidRDefault="00C8188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</w:tr>
    </w:tbl>
    <w:p w:rsidR="003B3A68" w:rsidRPr="008C4DDC" w:rsidRDefault="003B3A68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112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</w:t>
      </w:r>
      <w:r w:rsidR="00C8188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ндикаторов и показателей»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 w:rsidRPr="008C4DDC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МГН в Чебаркульском городском округе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Pr="008C4DDC" w:rsidRDefault="003B3A68" w:rsidP="003B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 w:rsidRPr="008C4DD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1418"/>
        <w:gridCol w:w="853"/>
        <w:gridCol w:w="1277"/>
        <w:gridCol w:w="1277"/>
        <w:gridCol w:w="1276"/>
      </w:tblGrid>
      <w:tr w:rsidR="008C4DDC" w:rsidRPr="008C4DDC" w:rsidTr="00B63D8D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79504A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20</w:t>
            </w:r>
            <w:r w:rsidR="00C8188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79504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20072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79504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79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79504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79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072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C4DDC" w:rsidRPr="008C4DDC" w:rsidTr="00291A1D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79504A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DC" w:rsidRPr="008C4DDC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8C4DDC" w:rsidRPr="008C4DDC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97A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оля объектов</w:t>
            </w:r>
            <w:r w:rsidR="00C8188F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инфраструктуры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которых проведены работы по адаптации зданий и помещений для инвалидов и МГН, к общему количеству </w:t>
            </w:r>
            <w:r w:rsidR="00A50D29" w:rsidRPr="00A50D29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  <w:r w:rsidR="00A50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социальной инфраструктуры, в которых должны быть выполнены работы по адаптации зданий и помещений для инвалидов и МГН</w:t>
            </w: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A50D2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A50D2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21" w:rsidRPr="008C4DDC" w:rsidRDefault="00A50D2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A50D29" w:rsidP="00A50D2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A50D29" w:rsidP="00A50D2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3A68" w:rsidRPr="008C4DDC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B7629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397A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11397A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реабилитацию, от общего числа  о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братившихся  детей – инвалидов;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79504A" w:rsidRDefault="0079504A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C8188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112B00" w:rsidRDefault="00112B00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D67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обеспечение реализации муниципальной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678E1" w:rsidRPr="008C4DDC" w:rsidRDefault="00D678E1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в части расходных обязательств Чебаркульского городского округа осуществляется в соответствии с утвержденной бюджетной сметой в пределах доведенных лимитов бюджетных обязательств согласно решению об утверждении бюджета </w:t>
      </w:r>
      <w:r w:rsidRPr="008C4DDC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округа на очередной финансовый год и плановый период.</w:t>
      </w:r>
    </w:p>
    <w:p w:rsidR="003B3A68" w:rsidRPr="008C4DDC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</w:t>
      </w:r>
      <w:r w:rsidR="00C00689" w:rsidRPr="008C4DDC">
        <w:rPr>
          <w:rFonts w:ascii="Times New Roman" w:eastAsia="Calibri" w:hAnsi="Times New Roman" w:cs="Times New Roman"/>
          <w:sz w:val="28"/>
          <w:szCs w:val="28"/>
        </w:rPr>
        <w:t>2</w:t>
      </w:r>
      <w:r w:rsidR="0079504A">
        <w:rPr>
          <w:rFonts w:ascii="Times New Roman" w:eastAsia="Calibri" w:hAnsi="Times New Roman" w:cs="Times New Roman"/>
          <w:sz w:val="28"/>
          <w:szCs w:val="28"/>
        </w:rPr>
        <w:t>2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B3A68" w:rsidRPr="008C4DDC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1.Управление по физической культуре и спорту администрации Чебаркульского городского округа – </w:t>
      </w:r>
      <w:r w:rsidR="0079504A">
        <w:rPr>
          <w:rFonts w:ascii="Times New Roman" w:eastAsia="Calibri" w:hAnsi="Times New Roman" w:cs="Times New Roman"/>
          <w:sz w:val="28"/>
          <w:szCs w:val="28"/>
        </w:rPr>
        <w:t>14 812,00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82576" w:rsidRPr="008C4DDC" w:rsidRDefault="006D3F60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82576" w:rsidRPr="008C4DDC">
        <w:rPr>
          <w:rFonts w:ascii="Times New Roman" w:eastAsia="Calibri" w:hAnsi="Times New Roman" w:cs="Times New Roman"/>
          <w:sz w:val="28"/>
          <w:szCs w:val="28"/>
        </w:rPr>
        <w:t xml:space="preserve">. Управление социальной защиты населения Чебаркульского городского округа МКУ «Центр помощи детям» г. Чебаркуля – </w:t>
      </w:r>
      <w:r w:rsidR="00793324">
        <w:rPr>
          <w:rFonts w:ascii="Times New Roman" w:eastAsia="Calibri" w:hAnsi="Times New Roman" w:cs="Times New Roman"/>
          <w:sz w:val="28"/>
          <w:szCs w:val="28"/>
        </w:rPr>
        <w:t>75 0</w:t>
      </w:r>
      <w:r w:rsidR="0079504A">
        <w:rPr>
          <w:rFonts w:ascii="Times New Roman" w:eastAsia="Calibri" w:hAnsi="Times New Roman" w:cs="Times New Roman"/>
          <w:sz w:val="28"/>
          <w:szCs w:val="28"/>
        </w:rPr>
        <w:t>00</w:t>
      </w:r>
      <w:r w:rsidR="00682576" w:rsidRPr="008C4DDC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B3A68" w:rsidRPr="008C4DDC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 w:rsidR="0079504A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8C4DDC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Pr="008C4DDC" w:rsidRDefault="003B3A68" w:rsidP="0079504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 w:rsidR="0079504A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8C4DDC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112B00" w:rsidRPr="008C4DDC" w:rsidRDefault="00112B00" w:rsidP="0079504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7950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sectPr w:rsidR="003B3A68" w:rsidSect="00B876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9E" w:rsidRDefault="00D3639E" w:rsidP="003B3A68">
      <w:pPr>
        <w:spacing w:after="0" w:line="240" w:lineRule="auto"/>
      </w:pPr>
      <w:r>
        <w:separator/>
      </w:r>
    </w:p>
  </w:endnote>
  <w:endnote w:type="continuationSeparator" w:id="0">
    <w:p w:rsidR="00D3639E" w:rsidRDefault="00D3639E" w:rsidP="003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9E" w:rsidRDefault="00D3639E" w:rsidP="003B3A68">
      <w:pPr>
        <w:spacing w:after="0" w:line="240" w:lineRule="auto"/>
      </w:pPr>
      <w:r>
        <w:separator/>
      </w:r>
    </w:p>
  </w:footnote>
  <w:footnote w:type="continuationSeparator" w:id="0">
    <w:p w:rsidR="00D3639E" w:rsidRDefault="00D3639E" w:rsidP="003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804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39E" w:rsidRPr="0079504A" w:rsidRDefault="00D3639E">
        <w:pPr>
          <w:pStyle w:val="a9"/>
          <w:jc w:val="center"/>
          <w:rPr>
            <w:rFonts w:ascii="Times New Roman" w:hAnsi="Times New Roman" w:cs="Times New Roman"/>
          </w:rPr>
        </w:pPr>
        <w:r w:rsidRPr="0079504A">
          <w:rPr>
            <w:rFonts w:ascii="Times New Roman" w:hAnsi="Times New Roman" w:cs="Times New Roman"/>
          </w:rPr>
          <w:fldChar w:fldCharType="begin"/>
        </w:r>
        <w:r w:rsidRPr="0079504A">
          <w:rPr>
            <w:rFonts w:ascii="Times New Roman" w:hAnsi="Times New Roman" w:cs="Times New Roman"/>
          </w:rPr>
          <w:instrText>PAGE   \* MERGEFORMAT</w:instrText>
        </w:r>
        <w:r w:rsidRPr="0079504A">
          <w:rPr>
            <w:rFonts w:ascii="Times New Roman" w:hAnsi="Times New Roman" w:cs="Times New Roman"/>
          </w:rPr>
          <w:fldChar w:fldCharType="separate"/>
        </w:r>
        <w:r w:rsidR="00181A33">
          <w:rPr>
            <w:rFonts w:ascii="Times New Roman" w:hAnsi="Times New Roman" w:cs="Times New Roman"/>
            <w:noProof/>
          </w:rPr>
          <w:t>15</w:t>
        </w:r>
        <w:r w:rsidRPr="0079504A">
          <w:rPr>
            <w:rFonts w:ascii="Times New Roman" w:hAnsi="Times New Roman" w:cs="Times New Roman"/>
          </w:rPr>
          <w:fldChar w:fldCharType="end"/>
        </w:r>
      </w:p>
    </w:sdtContent>
  </w:sdt>
  <w:p w:rsidR="00D3639E" w:rsidRDefault="00D363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A7181"/>
    <w:multiLevelType w:val="hybridMultilevel"/>
    <w:tmpl w:val="772A0FD2"/>
    <w:lvl w:ilvl="0" w:tplc="BBC87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33"/>
    <w:rsid w:val="00001337"/>
    <w:rsid w:val="00001591"/>
    <w:rsid w:val="00006534"/>
    <w:rsid w:val="00013496"/>
    <w:rsid w:val="00015775"/>
    <w:rsid w:val="00015B92"/>
    <w:rsid w:val="00017105"/>
    <w:rsid w:val="00020072"/>
    <w:rsid w:val="00032325"/>
    <w:rsid w:val="00032352"/>
    <w:rsid w:val="00034F6E"/>
    <w:rsid w:val="00035715"/>
    <w:rsid w:val="0004646C"/>
    <w:rsid w:val="00060800"/>
    <w:rsid w:val="00071F66"/>
    <w:rsid w:val="00075A12"/>
    <w:rsid w:val="00084287"/>
    <w:rsid w:val="00091CB0"/>
    <w:rsid w:val="000A1FA4"/>
    <w:rsid w:val="000A2121"/>
    <w:rsid w:val="000B24F3"/>
    <w:rsid w:val="000D5F9A"/>
    <w:rsid w:val="000E2350"/>
    <w:rsid w:val="000F1A5A"/>
    <w:rsid w:val="000F59C1"/>
    <w:rsid w:val="00112B00"/>
    <w:rsid w:val="0011397A"/>
    <w:rsid w:val="001152AA"/>
    <w:rsid w:val="00124174"/>
    <w:rsid w:val="0012758A"/>
    <w:rsid w:val="00130A0E"/>
    <w:rsid w:val="0013358B"/>
    <w:rsid w:val="00137644"/>
    <w:rsid w:val="00140211"/>
    <w:rsid w:val="00144DD1"/>
    <w:rsid w:val="00145144"/>
    <w:rsid w:val="00147B8F"/>
    <w:rsid w:val="00154BC6"/>
    <w:rsid w:val="0017087E"/>
    <w:rsid w:val="0017772A"/>
    <w:rsid w:val="00181A33"/>
    <w:rsid w:val="001923FF"/>
    <w:rsid w:val="001A1FA0"/>
    <w:rsid w:val="001A5260"/>
    <w:rsid w:val="001E1B71"/>
    <w:rsid w:val="001E2405"/>
    <w:rsid w:val="001F2AEC"/>
    <w:rsid w:val="00214D58"/>
    <w:rsid w:val="00216635"/>
    <w:rsid w:val="002174F8"/>
    <w:rsid w:val="0024002F"/>
    <w:rsid w:val="00244FAE"/>
    <w:rsid w:val="00251572"/>
    <w:rsid w:val="00277D8E"/>
    <w:rsid w:val="00291A1D"/>
    <w:rsid w:val="00291D98"/>
    <w:rsid w:val="002A2087"/>
    <w:rsid w:val="002A24C3"/>
    <w:rsid w:val="002A3714"/>
    <w:rsid w:val="002A3939"/>
    <w:rsid w:val="002B55C8"/>
    <w:rsid w:val="002B7B51"/>
    <w:rsid w:val="002C538A"/>
    <w:rsid w:val="002D3942"/>
    <w:rsid w:val="002E3B0C"/>
    <w:rsid w:val="002E443E"/>
    <w:rsid w:val="002E7B10"/>
    <w:rsid w:val="002F2C44"/>
    <w:rsid w:val="00304D63"/>
    <w:rsid w:val="0031091C"/>
    <w:rsid w:val="003116C5"/>
    <w:rsid w:val="0032582B"/>
    <w:rsid w:val="00332033"/>
    <w:rsid w:val="003365CB"/>
    <w:rsid w:val="0034200E"/>
    <w:rsid w:val="0034498C"/>
    <w:rsid w:val="00367EC2"/>
    <w:rsid w:val="00370232"/>
    <w:rsid w:val="0037555C"/>
    <w:rsid w:val="003834C7"/>
    <w:rsid w:val="0038478F"/>
    <w:rsid w:val="003929EA"/>
    <w:rsid w:val="0039384F"/>
    <w:rsid w:val="0039732C"/>
    <w:rsid w:val="003A3962"/>
    <w:rsid w:val="003B1183"/>
    <w:rsid w:val="003B167D"/>
    <w:rsid w:val="003B3A68"/>
    <w:rsid w:val="003C2FFB"/>
    <w:rsid w:val="003E1C33"/>
    <w:rsid w:val="003E1DA4"/>
    <w:rsid w:val="003E5A83"/>
    <w:rsid w:val="003F3C65"/>
    <w:rsid w:val="004218E5"/>
    <w:rsid w:val="00422A7B"/>
    <w:rsid w:val="00430846"/>
    <w:rsid w:val="004446E6"/>
    <w:rsid w:val="0044659B"/>
    <w:rsid w:val="00452D54"/>
    <w:rsid w:val="00454ADA"/>
    <w:rsid w:val="00455F3E"/>
    <w:rsid w:val="004638EF"/>
    <w:rsid w:val="00492C16"/>
    <w:rsid w:val="004A3C04"/>
    <w:rsid w:val="004A4370"/>
    <w:rsid w:val="004A5E62"/>
    <w:rsid w:val="004B0957"/>
    <w:rsid w:val="004B6A3C"/>
    <w:rsid w:val="004C407E"/>
    <w:rsid w:val="004C6F6B"/>
    <w:rsid w:val="004D33B7"/>
    <w:rsid w:val="004E4C07"/>
    <w:rsid w:val="004F257E"/>
    <w:rsid w:val="004F2F98"/>
    <w:rsid w:val="004F5E54"/>
    <w:rsid w:val="005032FF"/>
    <w:rsid w:val="00504C50"/>
    <w:rsid w:val="0051793C"/>
    <w:rsid w:val="00523655"/>
    <w:rsid w:val="00524F8E"/>
    <w:rsid w:val="0052790E"/>
    <w:rsid w:val="00530B60"/>
    <w:rsid w:val="00536BB5"/>
    <w:rsid w:val="005433A4"/>
    <w:rsid w:val="00545AE8"/>
    <w:rsid w:val="005562CC"/>
    <w:rsid w:val="00560589"/>
    <w:rsid w:val="00570DD9"/>
    <w:rsid w:val="00582108"/>
    <w:rsid w:val="0058640A"/>
    <w:rsid w:val="005872C8"/>
    <w:rsid w:val="00590290"/>
    <w:rsid w:val="005A0022"/>
    <w:rsid w:val="005B3A83"/>
    <w:rsid w:val="005C1D98"/>
    <w:rsid w:val="005C7E55"/>
    <w:rsid w:val="005D0121"/>
    <w:rsid w:val="005E75B9"/>
    <w:rsid w:val="005F7821"/>
    <w:rsid w:val="0060037B"/>
    <w:rsid w:val="00613EF8"/>
    <w:rsid w:val="00645F06"/>
    <w:rsid w:val="00651050"/>
    <w:rsid w:val="006512CF"/>
    <w:rsid w:val="00656231"/>
    <w:rsid w:val="006659E2"/>
    <w:rsid w:val="00666EC2"/>
    <w:rsid w:val="00681652"/>
    <w:rsid w:val="00681C26"/>
    <w:rsid w:val="00682576"/>
    <w:rsid w:val="0068562E"/>
    <w:rsid w:val="0069647A"/>
    <w:rsid w:val="006A3D5B"/>
    <w:rsid w:val="006B067B"/>
    <w:rsid w:val="006C4506"/>
    <w:rsid w:val="006D3F60"/>
    <w:rsid w:val="006D6706"/>
    <w:rsid w:val="006E2924"/>
    <w:rsid w:val="006E65F0"/>
    <w:rsid w:val="006F5EE4"/>
    <w:rsid w:val="007016A6"/>
    <w:rsid w:val="00701F11"/>
    <w:rsid w:val="00705AF3"/>
    <w:rsid w:val="00731483"/>
    <w:rsid w:val="007319D8"/>
    <w:rsid w:val="00734636"/>
    <w:rsid w:val="00734BA4"/>
    <w:rsid w:val="00746AD4"/>
    <w:rsid w:val="007543A4"/>
    <w:rsid w:val="007618FD"/>
    <w:rsid w:val="00772F3D"/>
    <w:rsid w:val="00786EDA"/>
    <w:rsid w:val="007927F8"/>
    <w:rsid w:val="00793324"/>
    <w:rsid w:val="0079504A"/>
    <w:rsid w:val="007B0E2F"/>
    <w:rsid w:val="007B739A"/>
    <w:rsid w:val="007C1EA6"/>
    <w:rsid w:val="007C6BCA"/>
    <w:rsid w:val="00800BF8"/>
    <w:rsid w:val="00803D78"/>
    <w:rsid w:val="0082723E"/>
    <w:rsid w:val="008278EF"/>
    <w:rsid w:val="00834627"/>
    <w:rsid w:val="00844A70"/>
    <w:rsid w:val="00850BE0"/>
    <w:rsid w:val="0085771C"/>
    <w:rsid w:val="00867ED0"/>
    <w:rsid w:val="00876DBB"/>
    <w:rsid w:val="00882469"/>
    <w:rsid w:val="008962AE"/>
    <w:rsid w:val="008A0FFF"/>
    <w:rsid w:val="008A1751"/>
    <w:rsid w:val="008B094D"/>
    <w:rsid w:val="008B7F09"/>
    <w:rsid w:val="008C40BA"/>
    <w:rsid w:val="008C4DDC"/>
    <w:rsid w:val="008E0C29"/>
    <w:rsid w:val="008E0D27"/>
    <w:rsid w:val="008F23C6"/>
    <w:rsid w:val="008F5ABD"/>
    <w:rsid w:val="00917DAA"/>
    <w:rsid w:val="009453AE"/>
    <w:rsid w:val="00984366"/>
    <w:rsid w:val="009906B5"/>
    <w:rsid w:val="009976E3"/>
    <w:rsid w:val="009A305E"/>
    <w:rsid w:val="009A4B3D"/>
    <w:rsid w:val="009B5A26"/>
    <w:rsid w:val="009C2D08"/>
    <w:rsid w:val="009F4631"/>
    <w:rsid w:val="00A00EF9"/>
    <w:rsid w:val="00A13406"/>
    <w:rsid w:val="00A16C70"/>
    <w:rsid w:val="00A2247E"/>
    <w:rsid w:val="00A24628"/>
    <w:rsid w:val="00A25DEC"/>
    <w:rsid w:val="00A30F5F"/>
    <w:rsid w:val="00A377DD"/>
    <w:rsid w:val="00A41380"/>
    <w:rsid w:val="00A4488B"/>
    <w:rsid w:val="00A50D29"/>
    <w:rsid w:val="00A60369"/>
    <w:rsid w:val="00A70702"/>
    <w:rsid w:val="00A742C7"/>
    <w:rsid w:val="00A74553"/>
    <w:rsid w:val="00A75BAF"/>
    <w:rsid w:val="00A83EF6"/>
    <w:rsid w:val="00A84278"/>
    <w:rsid w:val="00A8490D"/>
    <w:rsid w:val="00A930FC"/>
    <w:rsid w:val="00AD0127"/>
    <w:rsid w:val="00AF248A"/>
    <w:rsid w:val="00AF3969"/>
    <w:rsid w:val="00AF4A60"/>
    <w:rsid w:val="00B03503"/>
    <w:rsid w:val="00B1232B"/>
    <w:rsid w:val="00B14E78"/>
    <w:rsid w:val="00B30F1A"/>
    <w:rsid w:val="00B31466"/>
    <w:rsid w:val="00B347BB"/>
    <w:rsid w:val="00B546EE"/>
    <w:rsid w:val="00B61004"/>
    <w:rsid w:val="00B61C37"/>
    <w:rsid w:val="00B63D8D"/>
    <w:rsid w:val="00B709D3"/>
    <w:rsid w:val="00B70CC6"/>
    <w:rsid w:val="00B7629A"/>
    <w:rsid w:val="00B80348"/>
    <w:rsid w:val="00B83D18"/>
    <w:rsid w:val="00B87685"/>
    <w:rsid w:val="00B900D8"/>
    <w:rsid w:val="00B95F41"/>
    <w:rsid w:val="00B96728"/>
    <w:rsid w:val="00BA1724"/>
    <w:rsid w:val="00BA5286"/>
    <w:rsid w:val="00BA6C70"/>
    <w:rsid w:val="00BA7C85"/>
    <w:rsid w:val="00BB1F2B"/>
    <w:rsid w:val="00BB7873"/>
    <w:rsid w:val="00BC214C"/>
    <w:rsid w:val="00BD054A"/>
    <w:rsid w:val="00BD159A"/>
    <w:rsid w:val="00BD1749"/>
    <w:rsid w:val="00BE54A6"/>
    <w:rsid w:val="00C00689"/>
    <w:rsid w:val="00C10AFE"/>
    <w:rsid w:val="00C10B2E"/>
    <w:rsid w:val="00C3798A"/>
    <w:rsid w:val="00C40AA4"/>
    <w:rsid w:val="00C46979"/>
    <w:rsid w:val="00C50DE2"/>
    <w:rsid w:val="00C52993"/>
    <w:rsid w:val="00C60DD4"/>
    <w:rsid w:val="00C70B81"/>
    <w:rsid w:val="00C717C7"/>
    <w:rsid w:val="00C8188F"/>
    <w:rsid w:val="00C8274D"/>
    <w:rsid w:val="00C82F23"/>
    <w:rsid w:val="00C87017"/>
    <w:rsid w:val="00C923F1"/>
    <w:rsid w:val="00C96D71"/>
    <w:rsid w:val="00CA344E"/>
    <w:rsid w:val="00CA3EE0"/>
    <w:rsid w:val="00CA5723"/>
    <w:rsid w:val="00CB3CE6"/>
    <w:rsid w:val="00CB4329"/>
    <w:rsid w:val="00CB6197"/>
    <w:rsid w:val="00CC5569"/>
    <w:rsid w:val="00CD4DDB"/>
    <w:rsid w:val="00CE0295"/>
    <w:rsid w:val="00CF74C5"/>
    <w:rsid w:val="00D07B8C"/>
    <w:rsid w:val="00D13C08"/>
    <w:rsid w:val="00D15489"/>
    <w:rsid w:val="00D218AC"/>
    <w:rsid w:val="00D266E3"/>
    <w:rsid w:val="00D3639E"/>
    <w:rsid w:val="00D36C69"/>
    <w:rsid w:val="00D42524"/>
    <w:rsid w:val="00D50D01"/>
    <w:rsid w:val="00D6335E"/>
    <w:rsid w:val="00D65D68"/>
    <w:rsid w:val="00D678E1"/>
    <w:rsid w:val="00D67B82"/>
    <w:rsid w:val="00D76E94"/>
    <w:rsid w:val="00D8560E"/>
    <w:rsid w:val="00D86ADB"/>
    <w:rsid w:val="00DA1EEB"/>
    <w:rsid w:val="00DA1F8D"/>
    <w:rsid w:val="00DA2464"/>
    <w:rsid w:val="00DA7816"/>
    <w:rsid w:val="00DB26AB"/>
    <w:rsid w:val="00DB5CA2"/>
    <w:rsid w:val="00DF17AB"/>
    <w:rsid w:val="00DF3EAB"/>
    <w:rsid w:val="00DF6C51"/>
    <w:rsid w:val="00E201DD"/>
    <w:rsid w:val="00E20366"/>
    <w:rsid w:val="00E21350"/>
    <w:rsid w:val="00E34227"/>
    <w:rsid w:val="00E35D96"/>
    <w:rsid w:val="00E41045"/>
    <w:rsid w:val="00E43AA5"/>
    <w:rsid w:val="00E4472F"/>
    <w:rsid w:val="00E61E77"/>
    <w:rsid w:val="00E71C17"/>
    <w:rsid w:val="00E80490"/>
    <w:rsid w:val="00E84215"/>
    <w:rsid w:val="00E93383"/>
    <w:rsid w:val="00EA195E"/>
    <w:rsid w:val="00EC6E97"/>
    <w:rsid w:val="00EE3776"/>
    <w:rsid w:val="00EE4197"/>
    <w:rsid w:val="00F014C1"/>
    <w:rsid w:val="00F04A76"/>
    <w:rsid w:val="00F11446"/>
    <w:rsid w:val="00F2294B"/>
    <w:rsid w:val="00F22A32"/>
    <w:rsid w:val="00F2404E"/>
    <w:rsid w:val="00F276E3"/>
    <w:rsid w:val="00F32E5E"/>
    <w:rsid w:val="00F53E06"/>
    <w:rsid w:val="00F559C9"/>
    <w:rsid w:val="00F606F9"/>
    <w:rsid w:val="00F70043"/>
    <w:rsid w:val="00F82FBA"/>
    <w:rsid w:val="00F847EE"/>
    <w:rsid w:val="00FA07C7"/>
    <w:rsid w:val="00FA4A81"/>
    <w:rsid w:val="00FB07A3"/>
    <w:rsid w:val="00FF612F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6732C-3F5B-4AA2-A981-AB184ACA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6EF5B945044B69DFDAA87E24DDE5C51A3D8B9BA9594ECCF5D1361626B88A4BADFE7DDAE4CABE5A762C8CAs1m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64EE-871D-4A4A-9AFC-236B9708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2021-10-05T12:15:00Z</cp:lastPrinted>
  <dcterms:created xsi:type="dcterms:W3CDTF">2021-10-05T11:24:00Z</dcterms:created>
  <dcterms:modified xsi:type="dcterms:W3CDTF">2021-10-05T12:16:00Z</dcterms:modified>
</cp:coreProperties>
</file>